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  <w:gridCol w:w="4147"/>
      </w:tblGrid>
      <w:tr w:rsidR="008F5A58" w:rsidRPr="00B676E6" w14:paraId="3CB67AD6" w14:textId="77777777">
        <w:tc>
          <w:tcPr>
            <w:tcW w:w="4261" w:type="dxa"/>
          </w:tcPr>
          <w:p w14:paraId="3B2E5D04" w14:textId="77777777" w:rsidR="008F5A58" w:rsidRDefault="00B676E6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33984089"/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106306B3" wp14:editId="4204B062">
                  <wp:extent cx="1049655" cy="1056640"/>
                  <wp:effectExtent l="0" t="0" r="1905" b="10160"/>
                  <wp:docPr id="1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105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7CB32669" w14:textId="1281305A" w:rsidR="008F5A58" w:rsidRDefault="00B676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Приложение №1</w:t>
            </w:r>
          </w:p>
          <w:p w14:paraId="7FD580AD" w14:textId="77777777" w:rsidR="008F5A58" w:rsidRDefault="00B676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 Положению об организации и проведении </w:t>
            </w:r>
            <w:r>
              <w:rPr>
                <w:rFonts w:ascii="Times New Roman" w:hAnsi="Times New Roman" w:cs="Times New Roman"/>
              </w:rPr>
              <w:t>XIV</w:t>
            </w:r>
            <w:r w:rsidRPr="00B676E6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Всероссийского литературного фестиваля имени Михаила Анищенко </w:t>
            </w:r>
          </w:p>
        </w:tc>
      </w:tr>
    </w:tbl>
    <w:p w14:paraId="3F9345AC" w14:textId="77777777" w:rsidR="008F5A58" w:rsidRPr="00B676E6" w:rsidRDefault="008F5A58">
      <w:pPr>
        <w:rPr>
          <w:rFonts w:ascii="Times New Roman" w:hAnsi="Times New Roman" w:cs="Times New Roman"/>
          <w:lang w:val="ru-RU"/>
        </w:rPr>
      </w:pPr>
    </w:p>
    <w:p w14:paraId="0FE4C0D6" w14:textId="77777777" w:rsidR="008F5A58" w:rsidRPr="00B676E6" w:rsidRDefault="008F5A58">
      <w:pPr>
        <w:rPr>
          <w:rFonts w:ascii="Times New Roman" w:hAnsi="Times New Roman" w:cs="Times New Roman"/>
          <w:lang w:val="ru-RU"/>
        </w:rPr>
      </w:pPr>
    </w:p>
    <w:p w14:paraId="55C6940D" w14:textId="77777777" w:rsidR="008F5A58" w:rsidRDefault="00B676E6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АНКЕТА</w:t>
      </w:r>
    </w:p>
    <w:p w14:paraId="3E2AAD69" w14:textId="77777777" w:rsidR="008F5A58" w:rsidRDefault="00B676E6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соискателя на участие</w:t>
      </w:r>
    </w:p>
    <w:p w14:paraId="064B6433" w14:textId="77777777" w:rsidR="008F5A58" w:rsidRDefault="00B676E6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в </w:t>
      </w:r>
      <w:r>
        <w:rPr>
          <w:rFonts w:ascii="Times New Roman" w:hAnsi="Times New Roman" w:cs="Times New Roman"/>
        </w:rPr>
        <w:t>XIV</w:t>
      </w:r>
      <w:r w:rsidRPr="00B676E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Всероссийском литературном фестивале </w:t>
      </w:r>
    </w:p>
    <w:p w14:paraId="154F9DD8" w14:textId="77777777" w:rsidR="008F5A58" w:rsidRDefault="00B676E6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имени Михаила Анищенко </w:t>
      </w:r>
    </w:p>
    <w:p w14:paraId="2A672C7B" w14:textId="77777777" w:rsidR="008F5A58" w:rsidRDefault="008F5A58">
      <w:pPr>
        <w:jc w:val="center"/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8"/>
        <w:gridCol w:w="4088"/>
      </w:tblGrid>
      <w:tr w:rsidR="008F5A58" w:rsidRPr="00B676E6" w14:paraId="487521C6" w14:textId="77777777">
        <w:tc>
          <w:tcPr>
            <w:tcW w:w="4261" w:type="dxa"/>
          </w:tcPr>
          <w:p w14:paraId="53222953" w14:textId="591361DA" w:rsidR="008F5A58" w:rsidRDefault="00B676E6">
            <w:pPr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Номинация</w:t>
            </w:r>
            <w:r>
              <w:rPr>
                <w:rFonts w:ascii="Times New Roman" w:hAnsi="Times New Roman" w:cs="Times New Roman"/>
                <w:lang w:val="ru-RU"/>
              </w:rPr>
              <w:t xml:space="preserve"> (Проза / поэзия / литература для детей и подростков / литературная критика и литературоведение/Специальная программа) </w:t>
            </w:r>
          </w:p>
        </w:tc>
        <w:tc>
          <w:tcPr>
            <w:tcW w:w="4261" w:type="dxa"/>
          </w:tcPr>
          <w:p w14:paraId="6098294C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6E7AEE05" w14:textId="77777777">
        <w:tc>
          <w:tcPr>
            <w:tcW w:w="4261" w:type="dxa"/>
          </w:tcPr>
          <w:p w14:paraId="509D889D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Фамилия </w:t>
            </w:r>
          </w:p>
        </w:tc>
        <w:tc>
          <w:tcPr>
            <w:tcW w:w="4261" w:type="dxa"/>
          </w:tcPr>
          <w:p w14:paraId="468EC727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214AD3E8" w14:textId="77777777">
        <w:tc>
          <w:tcPr>
            <w:tcW w:w="4261" w:type="dxa"/>
          </w:tcPr>
          <w:p w14:paraId="7D0A2143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Имя </w:t>
            </w:r>
          </w:p>
        </w:tc>
        <w:tc>
          <w:tcPr>
            <w:tcW w:w="4261" w:type="dxa"/>
          </w:tcPr>
          <w:p w14:paraId="08AAF377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55C93D7D" w14:textId="77777777">
        <w:tc>
          <w:tcPr>
            <w:tcW w:w="4261" w:type="dxa"/>
          </w:tcPr>
          <w:p w14:paraId="4EB01D2F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Отчество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(при наличии) </w:t>
            </w:r>
          </w:p>
        </w:tc>
        <w:tc>
          <w:tcPr>
            <w:tcW w:w="4261" w:type="dxa"/>
          </w:tcPr>
          <w:p w14:paraId="555C6CDD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46776992" w14:textId="77777777">
        <w:tc>
          <w:tcPr>
            <w:tcW w:w="4261" w:type="dxa"/>
          </w:tcPr>
          <w:p w14:paraId="2448D122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Литературный псевдоним </w:t>
            </w:r>
          </w:p>
        </w:tc>
        <w:tc>
          <w:tcPr>
            <w:tcW w:w="4261" w:type="dxa"/>
          </w:tcPr>
          <w:p w14:paraId="188BCE56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:rsidRPr="00B676E6" w14:paraId="3494F2C1" w14:textId="77777777">
        <w:tc>
          <w:tcPr>
            <w:tcW w:w="4261" w:type="dxa"/>
          </w:tcPr>
          <w:p w14:paraId="6E19E5F2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Число, месяц и год рождения </w:t>
            </w:r>
          </w:p>
        </w:tc>
        <w:tc>
          <w:tcPr>
            <w:tcW w:w="4261" w:type="dxa"/>
          </w:tcPr>
          <w:p w14:paraId="729761EF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:rsidRPr="00B676E6" w14:paraId="719559D1" w14:textId="77777777">
        <w:tc>
          <w:tcPr>
            <w:tcW w:w="4261" w:type="dxa"/>
          </w:tcPr>
          <w:p w14:paraId="5131A35D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Гражданство по паспорту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(город, регион, страна) </w:t>
            </w:r>
          </w:p>
        </w:tc>
        <w:tc>
          <w:tcPr>
            <w:tcW w:w="4261" w:type="dxa"/>
          </w:tcPr>
          <w:p w14:paraId="78550B09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7C986B5F" w14:textId="77777777">
        <w:tc>
          <w:tcPr>
            <w:tcW w:w="4261" w:type="dxa"/>
          </w:tcPr>
          <w:p w14:paraId="09A3A961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Место работы/учебы</w:t>
            </w:r>
          </w:p>
        </w:tc>
        <w:tc>
          <w:tcPr>
            <w:tcW w:w="4261" w:type="dxa"/>
          </w:tcPr>
          <w:p w14:paraId="66A5AADA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74A7790F" w14:textId="77777777">
        <w:tc>
          <w:tcPr>
            <w:tcW w:w="4261" w:type="dxa"/>
          </w:tcPr>
          <w:p w14:paraId="7E5C1737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Должность / специальность </w:t>
            </w:r>
          </w:p>
        </w:tc>
        <w:tc>
          <w:tcPr>
            <w:tcW w:w="4261" w:type="dxa"/>
          </w:tcPr>
          <w:p w14:paraId="2DF394FD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:rsidRPr="00B676E6" w14:paraId="5C593A59" w14:textId="77777777">
        <w:tc>
          <w:tcPr>
            <w:tcW w:w="4261" w:type="dxa"/>
          </w:tcPr>
          <w:p w14:paraId="57DC3BC5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Адрес проживания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>(с почтовым индексом)</w:t>
            </w:r>
          </w:p>
        </w:tc>
        <w:tc>
          <w:tcPr>
            <w:tcW w:w="4261" w:type="dxa"/>
          </w:tcPr>
          <w:p w14:paraId="36EDD034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0699DA77" w14:textId="77777777">
        <w:tc>
          <w:tcPr>
            <w:tcW w:w="4261" w:type="dxa"/>
          </w:tcPr>
          <w:p w14:paraId="662051E7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Мобильный телефон</w:t>
            </w:r>
          </w:p>
        </w:tc>
        <w:tc>
          <w:tcPr>
            <w:tcW w:w="4261" w:type="dxa"/>
          </w:tcPr>
          <w:p w14:paraId="00F30881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25557846" w14:textId="77777777">
        <w:tc>
          <w:tcPr>
            <w:tcW w:w="4261" w:type="dxa"/>
          </w:tcPr>
          <w:p w14:paraId="575EB10A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Адрес электронной почты</w:t>
            </w:r>
          </w:p>
        </w:tc>
        <w:tc>
          <w:tcPr>
            <w:tcW w:w="4261" w:type="dxa"/>
          </w:tcPr>
          <w:p w14:paraId="66BABF9B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:rsidRPr="00B676E6" w14:paraId="03B8F263" w14:textId="77777777">
        <w:tc>
          <w:tcPr>
            <w:tcW w:w="4261" w:type="dxa"/>
          </w:tcPr>
          <w:p w14:paraId="5AF3DC89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Ссылка на личную страничку в социальной сети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ru-RU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ru-RU"/>
              </w:rPr>
              <w:t>»</w:t>
            </w:r>
          </w:p>
        </w:tc>
        <w:tc>
          <w:tcPr>
            <w:tcW w:w="4261" w:type="dxa"/>
          </w:tcPr>
          <w:p w14:paraId="58605C12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14:paraId="26EFCD46" w14:textId="77777777">
        <w:tc>
          <w:tcPr>
            <w:tcW w:w="4261" w:type="dxa"/>
          </w:tcPr>
          <w:p w14:paraId="69377D41" w14:textId="77777777" w:rsidR="008F5A58" w:rsidRDefault="00B676E6">
            <w:pPr>
              <w:jc w:val="left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Краткая творческая биография </w:t>
            </w:r>
          </w:p>
        </w:tc>
        <w:tc>
          <w:tcPr>
            <w:tcW w:w="4261" w:type="dxa"/>
          </w:tcPr>
          <w:p w14:paraId="10CD16C9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8F5A58" w:rsidRPr="00B676E6" w14:paraId="329B0D5D" w14:textId="77777777">
        <w:tc>
          <w:tcPr>
            <w:tcW w:w="4261" w:type="dxa"/>
          </w:tcPr>
          <w:p w14:paraId="5E797347" w14:textId="77777777" w:rsidR="008F5A58" w:rsidRDefault="00B676E6">
            <w:pPr>
              <w:jc w:val="left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Название рукописи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>(конкурсной работы)</w:t>
            </w:r>
          </w:p>
          <w:p w14:paraId="58A2CF5E" w14:textId="220D1D89" w:rsidR="00B676E6" w:rsidRPr="00B676E6" w:rsidRDefault="00B676E6" w:rsidP="00B676E6">
            <w:pPr>
              <w:rPr>
                <w:rFonts w:ascii="Times New Roman" w:hAnsi="Times New Roman" w:cs="Times New Roman"/>
                <w:lang w:val="ru-RU"/>
              </w:rPr>
            </w:pPr>
            <w:r w:rsidRPr="00B676E6">
              <w:rPr>
                <w:rFonts w:ascii="Times New Roman" w:hAnsi="Times New Roman" w:cs="Times New Roman"/>
                <w:lang w:val="ru-RU"/>
              </w:rPr>
              <w:t>*Для участников Специальной программы – ссылки на публикации в СМИ</w:t>
            </w:r>
          </w:p>
        </w:tc>
        <w:tc>
          <w:tcPr>
            <w:tcW w:w="4261" w:type="dxa"/>
          </w:tcPr>
          <w:p w14:paraId="78FA3A49" w14:textId="77777777" w:rsidR="008F5A58" w:rsidRDefault="008F5A58">
            <w:pPr>
              <w:jc w:val="left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</w:tbl>
    <w:p w14:paraId="015C7298" w14:textId="77777777" w:rsidR="008F5A58" w:rsidRDefault="008F5A58">
      <w:pPr>
        <w:rPr>
          <w:rFonts w:ascii="Times New Roman" w:hAnsi="Times New Roman" w:cs="Times New Roman"/>
          <w:lang w:val="ru-RU"/>
        </w:rPr>
      </w:pPr>
    </w:p>
    <w:p w14:paraId="52A4E179" w14:textId="77777777" w:rsidR="008F5A58" w:rsidRDefault="00B676E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Автор дает согласие на обработку его персональных данных, подтверждает, что ознакомлен с Положением об организации и проведении </w:t>
      </w:r>
      <w:r>
        <w:rPr>
          <w:rFonts w:ascii="Times New Roman" w:hAnsi="Times New Roman" w:cs="Times New Roman"/>
        </w:rPr>
        <w:t>XIV</w:t>
      </w:r>
      <w:r>
        <w:rPr>
          <w:rFonts w:ascii="Times New Roman" w:hAnsi="Times New Roman" w:cs="Times New Roman"/>
          <w:lang w:val="ru-RU"/>
        </w:rPr>
        <w:t xml:space="preserve"> Всероссийского литературного фестиваля имени Михаила Анищенко. В случае прохождения конкурсного отбора автор обязуется присутствовать лично на всех мероприятиях Фестиваля в соответствии с Программой Фестиваля. </w:t>
      </w:r>
      <w:r w:rsidRPr="00B676E6">
        <w:rPr>
          <w:rFonts w:ascii="Times New Roman" w:hAnsi="Times New Roman" w:cs="Times New Roman"/>
          <w:lang w:val="ru-RU"/>
        </w:rPr>
        <w:t xml:space="preserve"> </w:t>
      </w:r>
    </w:p>
    <w:p w14:paraId="1A6AB7E7" w14:textId="77777777" w:rsidR="008F5A58" w:rsidRDefault="008F5A58">
      <w:pPr>
        <w:jc w:val="both"/>
        <w:rPr>
          <w:rFonts w:ascii="Times New Roman" w:hAnsi="Times New Roman" w:cs="Times New Roman"/>
          <w:lang w:val="ru-RU"/>
        </w:rPr>
      </w:pPr>
    </w:p>
    <w:p w14:paraId="0B1DC8CD" w14:textId="77777777" w:rsidR="008F5A58" w:rsidRDefault="008F5A58">
      <w:pPr>
        <w:jc w:val="both"/>
        <w:rPr>
          <w:rFonts w:ascii="Times New Roman" w:hAnsi="Times New Roman" w:cs="Times New Roman"/>
          <w:lang w:val="ru-RU"/>
        </w:rPr>
      </w:pPr>
    </w:p>
    <w:p w14:paraId="10AD1693" w14:textId="77777777" w:rsidR="008F5A58" w:rsidRDefault="00B676E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Дата заполнения анкеты: «_______» ______________ 2026 года </w:t>
      </w:r>
    </w:p>
    <w:p w14:paraId="5B47BE6C" w14:textId="77777777" w:rsidR="008F5A58" w:rsidRDefault="008F5A58">
      <w:pPr>
        <w:jc w:val="both"/>
        <w:rPr>
          <w:rFonts w:ascii="Times New Roman" w:hAnsi="Times New Roman" w:cs="Times New Roman"/>
          <w:lang w:val="ru-RU"/>
        </w:rPr>
      </w:pPr>
    </w:p>
    <w:p w14:paraId="6A6117D6" w14:textId="77777777" w:rsidR="008F5A58" w:rsidRDefault="008F5A58">
      <w:pPr>
        <w:jc w:val="both"/>
        <w:rPr>
          <w:rFonts w:ascii="Times New Roman" w:hAnsi="Times New Roman" w:cs="Times New Roman"/>
          <w:lang w:val="ru-RU"/>
        </w:rPr>
      </w:pPr>
    </w:p>
    <w:p w14:paraId="29DC6E72" w14:textId="77777777" w:rsidR="008F5A58" w:rsidRDefault="00B676E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 // ____________________________</w:t>
      </w:r>
    </w:p>
    <w:p w14:paraId="0885CF01" w14:textId="77777777" w:rsidR="008F5A58" w:rsidRDefault="00B676E6">
      <w:pPr>
        <w:ind w:firstLineChars="200" w:firstLine="4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iCs/>
          <w:lang w:val="ru-RU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iCs/>
          <w:lang w:val="ru-RU"/>
        </w:rPr>
        <w:t xml:space="preserve">           (расшифровка)</w:t>
      </w:r>
      <w:bookmarkEnd w:id="0"/>
    </w:p>
    <w:sectPr w:rsidR="008F5A5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1AF"/>
    <w:multiLevelType w:val="hybridMultilevel"/>
    <w:tmpl w:val="1B3417E4"/>
    <w:lvl w:ilvl="0" w:tplc="926000A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58"/>
    <w:rsid w:val="008A2CA1"/>
    <w:rsid w:val="008F5A58"/>
    <w:rsid w:val="00B676E6"/>
    <w:rsid w:val="47CB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7C32D"/>
  <w15:docId w15:val="{E58A7153-EF6E-4EF6-9060-0DDBC94E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B67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Денис Домарев</cp:lastModifiedBy>
  <cp:revision>2</cp:revision>
  <dcterms:created xsi:type="dcterms:W3CDTF">2026-07-06T06:37:00Z</dcterms:created>
  <dcterms:modified xsi:type="dcterms:W3CDTF">2026-07-06T06:37:00Z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eyJoZGlkIjoiZjI3YjFlOGI2Yjc1NmU2OTA5YzA5MmIxMDcyNDUwZTQiLCJ1c2VySWQiOiI4NDIzMjA2NDY1OTYifQ==</vt:lpwstr>
  </property>
  <property fmtid="{D5CDD505-2E9C-101B-9397-08002B2CF9AE}" pid="4" name="ICV">
    <vt:lpwstr>A06DD560F51349D0BBE61A297CBFEB8B_12</vt:lpwstr>
  </property>
</Properties>
</file>